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6C3" w:rsidRDefault="00FF76C3">
      <w:pPr>
        <w:pStyle w:val="NormalWeb"/>
        <w:bidi/>
        <w:rPr>
          <w:rFonts w:ascii="Helvetica" w:hAnsi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8"/>
          <w:szCs w:val="28"/>
          <w:rtl/>
          <w:lang w:bidi="ar-EG"/>
        </w:rPr>
        <w:t>تحية طيبة وبعد،</w:t>
      </w:r>
    </w:p>
    <w:p w:rsidR="00FF76C3" w:rsidRDefault="00FF76C3">
      <w:pPr>
        <w:pStyle w:val="NormalWeb"/>
        <w:bidi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Helvetica" w:hAnsi="Helvetica"/>
          <w:color w:val="26282A"/>
          <w:sz w:val="28"/>
          <w:szCs w:val="28"/>
        </w:rPr>
        <w:t> </w:t>
      </w:r>
    </w:p>
    <w:p w:rsidR="00FF76C3" w:rsidRDefault="00FF76C3">
      <w:pPr>
        <w:pStyle w:val="NormalWeb"/>
        <w:bidi/>
        <w:jc w:val="center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b/>
          <w:bCs/>
          <w:color w:val="000000"/>
          <w:sz w:val="28"/>
          <w:szCs w:val="28"/>
          <w:u w:val="single"/>
          <w:rtl/>
          <w:lang w:bidi="ar-EG"/>
        </w:rPr>
        <w:t>رسالة بالإنابة عن  د. غيث فريز، مدير مكتب اليونسكو الإقليمي للعلوم في الدول العربية</w:t>
      </w:r>
    </w:p>
    <w:p w:rsidR="00FF76C3" w:rsidRDefault="00FF76C3">
      <w:pPr>
        <w:pStyle w:val="NormalWeb"/>
        <w:bidi/>
        <w:spacing w:after="240" w:afterAutospacing="0"/>
        <w:jc w:val="center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b/>
          <w:bCs/>
          <w:color w:val="26282A"/>
          <w:sz w:val="28"/>
          <w:szCs w:val="28"/>
          <w:rtl/>
        </w:rPr>
        <w:t>الموضوع:</w:t>
      </w:r>
      <w:r>
        <w:rPr>
          <w:rFonts w:ascii="New serif" w:hAnsi="New serif"/>
          <w:b/>
          <w:bCs/>
          <w:color w:val="26282A"/>
          <w:sz w:val="28"/>
          <w:szCs w:val="28"/>
          <w:rtl/>
          <w:lang w:bidi="ar-EG"/>
        </w:rPr>
        <w:t> مشاركة استطلاع رأى لمبادرة "شباب بصفتهم باحثين"</w:t>
      </w:r>
    </w:p>
    <w:p w:rsidR="00FF76C3" w:rsidRDefault="00FF76C3">
      <w:pPr>
        <w:pStyle w:val="NormalWeb"/>
        <w:bidi/>
        <w:spacing w:line="240" w:lineRule="atLeast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</w:rPr>
        <w:t>يهدي مكتب اليونسكو الإقليمي للعلوم في الدول العربية تحياته 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لكم</w:t>
      </w:r>
      <w:r>
        <w:rPr>
          <w:rFonts w:ascii="New serif" w:hAnsi="New serif"/>
          <w:color w:val="26282A"/>
          <w:sz w:val="26"/>
          <w:szCs w:val="26"/>
          <w:rtl/>
        </w:rPr>
        <w:t> وللجنتكم</w:t>
      </w:r>
      <w:r>
        <w:rPr>
          <w:rFonts w:ascii="New serif" w:hAnsi="New serif"/>
          <w:color w:val="26282A"/>
          <w:sz w:val="26"/>
          <w:szCs w:val="26"/>
        </w:rPr>
        <w:t> </w:t>
      </w:r>
      <w:r>
        <w:rPr>
          <w:rFonts w:ascii="New serif" w:hAnsi="New serif"/>
          <w:color w:val="26282A"/>
          <w:sz w:val="26"/>
          <w:szCs w:val="26"/>
          <w:rtl/>
        </w:rPr>
        <w:t>الموقرة،</w:t>
      </w:r>
      <w:r>
        <w:rPr>
          <w:rFonts w:ascii="Arial" w:hAnsi="Arial"/>
          <w:color w:val="26282A"/>
          <w:sz w:val="28"/>
          <w:szCs w:val="28"/>
          <w:rtl/>
        </w:rPr>
        <w:t> </w:t>
      </w:r>
      <w:r>
        <w:rPr>
          <w:rFonts w:ascii="New serif" w:hAnsi="New serif"/>
          <w:color w:val="26282A"/>
          <w:sz w:val="26"/>
          <w:szCs w:val="26"/>
          <w:rtl/>
        </w:rPr>
        <w:t>يسرنا إخبار سيادتكم عن مشاركة مكتب اليونسكو بالقاهرة بمبادرة "</w:t>
      </w:r>
      <w:hyperlink r:id="rId4" w:tgtFrame="_blank" w:history="1">
        <w:r>
          <w:rPr>
            <w:rStyle w:val="Hyperlink"/>
            <w:rFonts w:ascii="New serif" w:hAnsi="New serif"/>
            <w:color w:val="4285F4"/>
            <w:sz w:val="26"/>
            <w:szCs w:val="26"/>
            <w:rtl/>
          </w:rPr>
          <w:t>شباب بصفتهم باحثين</w:t>
        </w:r>
      </w:hyperlink>
      <w:r>
        <w:rPr>
          <w:rFonts w:ascii="New serif" w:hAnsi="New serif"/>
          <w:color w:val="26282A"/>
          <w:sz w:val="26"/>
          <w:szCs w:val="26"/>
          <w:rtl/>
        </w:rPr>
        <w:t>" 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و</w:t>
      </w:r>
      <w:r>
        <w:rPr>
          <w:rFonts w:ascii="New serif" w:hAnsi="New serif"/>
          <w:color w:val="26282A"/>
          <w:sz w:val="26"/>
          <w:szCs w:val="26"/>
          <w:rtl/>
        </w:rPr>
        <w:t>هي مبادرة عالمية بشأن كوفيد-19 تربط الشباب وتتشارك معهم لإجراء أبحاث حول تأثيرات الجائحة على الشباب والاستجابات التي نفذها الشباب لمعالجة هذه التأثيرات. ويشترك مكتب اليونسكو بالقاهرة 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من خلال مساندة مجموعتان من الباحثين الشباب من المنطقة العربية فى إعداد بحثين فى هذا المجال المشار إليه.</w:t>
      </w:r>
    </w:p>
    <w:p w:rsidR="00FF76C3" w:rsidRDefault="00FF76C3">
      <w:pPr>
        <w:pStyle w:val="NormalWeb"/>
        <w:bidi/>
        <w:spacing w:line="240" w:lineRule="atLeast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</w:rPr>
        <w:t> </w:t>
      </w:r>
    </w:p>
    <w:p w:rsidR="00FF76C3" w:rsidRDefault="00FF76C3">
      <w:pPr>
        <w:pStyle w:val="NormalWeb"/>
        <w:bidi/>
        <w:spacing w:line="240" w:lineRule="atLeast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  <w:lang w:bidi="ar-EG"/>
        </w:rPr>
        <w:t>يهدف أحد البحثين إلى </w:t>
      </w:r>
      <w:r>
        <w:rPr>
          <w:rFonts w:ascii="New serif" w:hAnsi="New serif"/>
          <w:b/>
          <w:bCs/>
          <w:color w:val="26282A"/>
          <w:sz w:val="26"/>
          <w:szCs w:val="26"/>
          <w:rtl/>
          <w:lang w:bidi="ar-EG"/>
        </w:rPr>
        <w:t>دراسة العمل الرقمي والمدني في أوساط الشباب العربي أثناء جائحة كوفيد-19،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 أما الآخر فيهدف إلى </w:t>
      </w:r>
      <w:r>
        <w:rPr>
          <w:rFonts w:ascii="New serif" w:hAnsi="New serif"/>
          <w:b/>
          <w:bCs/>
          <w:color w:val="26282A"/>
          <w:sz w:val="26"/>
          <w:szCs w:val="26"/>
          <w:rtl/>
          <w:lang w:bidi="ar-EG"/>
        </w:rPr>
        <w:t>دراسة كيفية استخدام الطلاب في الجامعات العربية للتكنولوجيا وأساليب التعلم عبر الإنترنت خلال جائحة كوفيد-19، وكيف يؤثر ذلك على تعليمهم وصحتهم العقلية ورفاههم.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 ويعمل الفريق الثانى على الحصول على بعض المعلومات من خلال</w:t>
      </w:r>
      <w:r>
        <w:rPr>
          <w:rFonts w:ascii="New serif" w:hAnsi="New serif"/>
          <w:b/>
          <w:bCs/>
          <w:color w:val="26282A"/>
          <w:sz w:val="26"/>
          <w:szCs w:val="26"/>
          <w:u w:val="single"/>
          <w:rtl/>
          <w:lang w:bidi="ar-EG"/>
        </w:rPr>
        <w:t> استطلاع رأي يستهدف طلبة الجامعات (طلبة بكالوريوس ودراسات عليا)</w:t>
      </w:r>
    </w:p>
    <w:p w:rsidR="00FF76C3" w:rsidRDefault="00FF76C3">
      <w:pPr>
        <w:pStyle w:val="NormalWeb"/>
        <w:bidi/>
        <w:spacing w:line="240" w:lineRule="atLeast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</w:rPr>
        <w:t> </w:t>
      </w:r>
    </w:p>
    <w:p w:rsidR="00FF76C3" w:rsidRDefault="00FF76C3">
      <w:pPr>
        <w:pStyle w:val="NormalWeb"/>
        <w:bidi/>
        <w:spacing w:line="240" w:lineRule="atLeast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  <w:lang w:bidi="ar-EG"/>
        </w:rPr>
        <w:t>وفى هذا الصدد، </w:t>
      </w:r>
      <w:r>
        <w:rPr>
          <w:rFonts w:ascii="New serif" w:hAnsi="New serif"/>
          <w:b/>
          <w:bCs/>
          <w:color w:val="26282A"/>
          <w:sz w:val="26"/>
          <w:szCs w:val="26"/>
          <w:rtl/>
          <w:lang w:bidi="ar-EG"/>
        </w:rPr>
        <w:t>نرجو من سيادتكم نشر استطلاع الرأى هذا</w:t>
      </w:r>
      <w:r>
        <w:rPr>
          <w:rFonts w:ascii="New serif" w:hAnsi="New serif"/>
          <w:b/>
          <w:bCs/>
          <w:color w:val="26282A"/>
          <w:sz w:val="26"/>
          <w:szCs w:val="26"/>
          <w:lang w:bidi="ar-EG"/>
        </w:rPr>
        <w:t> </w:t>
      </w:r>
      <w:r>
        <w:rPr>
          <w:rFonts w:ascii="New serif" w:hAnsi="New serif"/>
          <w:b/>
          <w:bCs/>
          <w:color w:val="26282A"/>
          <w:sz w:val="26"/>
          <w:szCs w:val="26"/>
          <w:rtl/>
          <w:lang w:bidi="ar-EG"/>
        </w:rPr>
        <w:t>من خلال قنوات النشر الخاصة بكم للوصول لمزيد من طلبة الجامعات </w:t>
      </w:r>
      <w:r>
        <w:rPr>
          <w:rFonts w:ascii="New serif" w:hAnsi="New serif"/>
          <w:b/>
          <w:bCs/>
          <w:color w:val="26282A"/>
          <w:sz w:val="26"/>
          <w:szCs w:val="26"/>
          <w:u w:val="single"/>
          <w:rtl/>
          <w:lang w:bidi="ar-EG"/>
        </w:rPr>
        <w:t>(</w:t>
      </w:r>
      <w:r>
        <w:rPr>
          <w:rFonts w:ascii="New serif" w:hAnsi="New serif"/>
          <w:b/>
          <w:bCs/>
          <w:color w:val="26282A"/>
          <w:sz w:val="26"/>
          <w:szCs w:val="26"/>
          <w:rtl/>
          <w:lang w:bidi="ar-EG"/>
        </w:rPr>
        <w:t>طلبة بكالوريوس ودراسات عليا) لملء الاستبيان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، والذى سيساهم فى إستكمال أعداد المدخلات المطلوبة حتى يتمكن الباحثون من تنفيذ وإنهاء البحث.</w:t>
      </w:r>
      <w:r>
        <w:rPr>
          <w:rFonts w:ascii="New serif" w:hAnsi="New serif"/>
          <w:color w:val="26282A"/>
          <w:sz w:val="26"/>
          <w:szCs w:val="26"/>
          <w:lang w:bidi="ar-EG"/>
        </w:rPr>
        <w:t> </w:t>
      </w:r>
      <w:r>
        <w:rPr>
          <w:rFonts w:ascii="New serif" w:hAnsi="New serif"/>
          <w:color w:val="26282A"/>
          <w:sz w:val="26"/>
          <w:szCs w:val="26"/>
          <w:rtl/>
          <w:lang w:bidi="ar-EG"/>
        </w:rPr>
        <w:t>رابط الاستبيان:</w:t>
      </w:r>
    </w:p>
    <w:p w:rsidR="00FF76C3" w:rsidRDefault="00FF76C3">
      <w:pPr>
        <w:pStyle w:val="NormalWeb"/>
        <w:bidi/>
        <w:spacing w:line="240" w:lineRule="atLeast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  <w:lang w:bidi="ar-EG"/>
        </w:rPr>
        <w:t>(</w:t>
      </w:r>
      <w:r>
        <w:rPr>
          <w:rFonts w:ascii="New serif" w:hAnsi="New serif"/>
          <w:color w:val="26282A"/>
          <w:sz w:val="26"/>
          <w:szCs w:val="26"/>
          <w:lang w:val="en-GB"/>
        </w:rPr>
        <w:t> </w:t>
      </w:r>
      <w:hyperlink r:id="rId5" w:tgtFrame="_blank" w:history="1">
        <w:r>
          <w:rPr>
            <w:rStyle w:val="Hyperlink"/>
            <w:rFonts w:ascii="New serif" w:hAnsi="New serif"/>
            <w:color w:val="4285F4"/>
            <w:sz w:val="26"/>
            <w:szCs w:val="26"/>
            <w:lang w:val="en-GB"/>
          </w:rPr>
          <w:t>https://docs.google.com/forms/d/1mJoWa0JeU8wSTfAqiJBDcRIXirk_02UjNRbgAXVRZFY/edit</w:t>
        </w:r>
      </w:hyperlink>
      <w:r>
        <w:rPr>
          <w:rFonts w:ascii="New serif" w:hAnsi="New serif"/>
          <w:color w:val="26282A"/>
          <w:sz w:val="26"/>
          <w:szCs w:val="26"/>
          <w:rtl/>
        </w:rPr>
        <w:t>)</w:t>
      </w:r>
    </w:p>
    <w:p w:rsidR="00FF76C3" w:rsidRDefault="00FF76C3">
      <w:pPr>
        <w:pStyle w:val="NormalWeb"/>
        <w:bidi/>
        <w:spacing w:line="240" w:lineRule="atLeast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</w:rPr>
        <w:t> </w:t>
      </w:r>
    </w:p>
    <w:p w:rsidR="00FF76C3" w:rsidRDefault="00FF76C3">
      <w:pPr>
        <w:pStyle w:val="NormalWeb"/>
        <w:bidi/>
        <w:spacing w:line="240" w:lineRule="atLeast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  <w:lang w:bidi="ar-EG"/>
        </w:rPr>
        <w:t>الموعد النهائي لاستكمال الاستبيان: 13 يونيو 2021 كحد أقصى.</w:t>
      </w:r>
    </w:p>
    <w:p w:rsidR="00FF76C3" w:rsidRDefault="00FF76C3">
      <w:pPr>
        <w:pStyle w:val="NormalWeb"/>
        <w:bidi/>
        <w:ind w:firstLine="720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</w:rPr>
        <w:t> </w:t>
      </w:r>
    </w:p>
    <w:p w:rsidR="00FF76C3" w:rsidRDefault="00FF76C3">
      <w:pPr>
        <w:pStyle w:val="NormalWeb"/>
        <w:bidi/>
        <w:ind w:firstLine="720"/>
        <w:jc w:val="both"/>
        <w:rPr>
          <w:rFonts w:ascii="Helvetica" w:hAnsi="Helvetica"/>
          <w:color w:val="26282A"/>
          <w:sz w:val="20"/>
          <w:szCs w:val="20"/>
          <w:rtl/>
        </w:rPr>
      </w:pPr>
      <w:r>
        <w:rPr>
          <w:rFonts w:ascii="New serif" w:hAnsi="New serif"/>
          <w:color w:val="26282A"/>
          <w:sz w:val="26"/>
          <w:szCs w:val="26"/>
          <w:rtl/>
        </w:rPr>
        <w:t>شاكرين لسعادتكم</w:t>
      </w:r>
      <w:r>
        <w:rPr>
          <w:rFonts w:ascii="New serif" w:hAnsi="New serif"/>
          <w:color w:val="26282A"/>
          <w:sz w:val="26"/>
          <w:szCs w:val="26"/>
        </w:rPr>
        <w:t> </w:t>
      </w:r>
      <w:r>
        <w:rPr>
          <w:rFonts w:ascii="New serif" w:hAnsi="New serif"/>
          <w:color w:val="26282A"/>
          <w:sz w:val="26"/>
          <w:szCs w:val="26"/>
          <w:rtl/>
        </w:rPr>
        <w:t>حسن تعاونكم.</w:t>
      </w:r>
    </w:p>
    <w:p w:rsidR="00FF76C3" w:rsidRDefault="00FF76C3"/>
    <w:sectPr w:rsidR="00FF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New serif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C3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5CCF0B9-30E3-D14E-8F71-895091E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docs.google.com/forms/d/1mJoWa0JeU8wSTfAqiJBDcRIXirk_02UjNRbgAXVRZFY/edit" TargetMode="External" /><Relationship Id="rId4" Type="http://schemas.openxmlformats.org/officeDocument/2006/relationships/hyperlink" Target="https://en.unesco.org/covid19/youth/y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ben jiddou</dc:creator>
  <cp:keywords/>
  <dc:description/>
  <cp:lastModifiedBy>amar ben jiddou</cp:lastModifiedBy>
  <cp:revision>2</cp:revision>
  <dcterms:created xsi:type="dcterms:W3CDTF">2021-05-27T10:41:00Z</dcterms:created>
  <dcterms:modified xsi:type="dcterms:W3CDTF">2021-05-27T10:41:00Z</dcterms:modified>
</cp:coreProperties>
</file>